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87" w:rsidRDefault="00F10087" w:rsidP="00F10087">
      <w:r>
        <w:t>PRESSRELEASE/PRESSMEDDELANDE</w:t>
      </w:r>
      <w:r>
        <w:tab/>
      </w:r>
      <w:r>
        <w:tab/>
        <w:t>2010-10-18</w:t>
      </w:r>
    </w:p>
    <w:p w:rsidR="00F10087" w:rsidRDefault="00F10087" w:rsidP="00F10087"/>
    <w:p w:rsidR="00F10087" w:rsidRDefault="00F10087" w:rsidP="00F10087"/>
    <w:p w:rsidR="00F10087" w:rsidRDefault="00F10087" w:rsidP="00F10087"/>
    <w:p w:rsidR="00F10087" w:rsidRDefault="00F10087" w:rsidP="00F10087"/>
    <w:p w:rsidR="00F10087" w:rsidRDefault="00F10087" w:rsidP="00F10087">
      <w:pPr>
        <w:rPr>
          <w:caps/>
        </w:rPr>
      </w:pPr>
      <w:r w:rsidRPr="00060C08">
        <w:rPr>
          <w:caps/>
        </w:rPr>
        <w:t xml:space="preserve">WineFinder </w:t>
      </w:r>
      <w:r>
        <w:rPr>
          <w:caps/>
        </w:rPr>
        <w:t xml:space="preserve">Billigare </w:t>
      </w:r>
      <w:r w:rsidR="002C33E5">
        <w:rPr>
          <w:caps/>
        </w:rPr>
        <w:t xml:space="preserve">än systembolaget </w:t>
      </w:r>
      <w:r>
        <w:rPr>
          <w:caps/>
        </w:rPr>
        <w:t>på bordeaux</w:t>
      </w:r>
      <w:r w:rsidR="002C33E5">
        <w:rPr>
          <w:caps/>
        </w:rPr>
        <w:t>viner</w:t>
      </w:r>
      <w:r>
        <w:rPr>
          <w:caps/>
        </w:rPr>
        <w:t xml:space="preserve"> för fjärde året i rad</w:t>
      </w:r>
    </w:p>
    <w:p w:rsidR="00F10087" w:rsidRDefault="00F10087" w:rsidP="00F10087">
      <w:pPr>
        <w:rPr>
          <w:caps/>
        </w:rPr>
      </w:pPr>
    </w:p>
    <w:p w:rsidR="00F10087" w:rsidRDefault="00F10087" w:rsidP="00F10087">
      <w:pPr>
        <w:rPr>
          <w:b/>
        </w:rPr>
      </w:pPr>
      <w:r w:rsidRPr="00F10087">
        <w:rPr>
          <w:b/>
          <w:caps/>
        </w:rPr>
        <w:t>W</w:t>
      </w:r>
      <w:r w:rsidRPr="00D078F0">
        <w:rPr>
          <w:b/>
        </w:rPr>
        <w:t xml:space="preserve">ineFinder, </w:t>
      </w:r>
      <w:r>
        <w:rPr>
          <w:b/>
        </w:rPr>
        <w:t>Nordens</w:t>
      </w:r>
      <w:r w:rsidRPr="00D078F0">
        <w:rPr>
          <w:b/>
        </w:rPr>
        <w:t xml:space="preserve"> ledande </w:t>
      </w:r>
      <w:r w:rsidR="004E4858">
        <w:rPr>
          <w:b/>
        </w:rPr>
        <w:t>vin</w:t>
      </w:r>
      <w:r w:rsidR="00C11298">
        <w:rPr>
          <w:b/>
        </w:rPr>
        <w:t xml:space="preserve">mäklare </w:t>
      </w:r>
      <w:r w:rsidR="00065067">
        <w:rPr>
          <w:b/>
        </w:rPr>
        <w:t>av</w:t>
      </w:r>
      <w:r w:rsidR="004E4858" w:rsidRPr="00D078F0">
        <w:rPr>
          <w:b/>
        </w:rPr>
        <w:t xml:space="preserve"> </w:t>
      </w:r>
      <w:r w:rsidRPr="00D078F0">
        <w:rPr>
          <w:b/>
        </w:rPr>
        <w:t>kvalitetsviner</w:t>
      </w:r>
      <w:r>
        <w:rPr>
          <w:b/>
        </w:rPr>
        <w:t xml:space="preserve"> på nätet</w:t>
      </w:r>
      <w:r w:rsidRPr="00D078F0">
        <w:rPr>
          <w:b/>
        </w:rPr>
        <w:t xml:space="preserve">, </w:t>
      </w:r>
      <w:r>
        <w:rPr>
          <w:b/>
        </w:rPr>
        <w:t xml:space="preserve">visar ännu en gång värdet av att köpa </w:t>
      </w:r>
      <w:r w:rsidR="00F7160D">
        <w:rPr>
          <w:b/>
        </w:rPr>
        <w:t>Bordeaux</w:t>
      </w:r>
      <w:r>
        <w:rPr>
          <w:b/>
        </w:rPr>
        <w:t>viner i första led</w:t>
      </w:r>
      <w:r w:rsidR="00AE4B09">
        <w:rPr>
          <w:b/>
        </w:rPr>
        <w:t xml:space="preserve">. </w:t>
      </w:r>
      <w:r>
        <w:rPr>
          <w:b/>
        </w:rPr>
        <w:t xml:space="preserve">Samtliga Bordeauxviner av årgång 2007 </w:t>
      </w:r>
      <w:r w:rsidR="00AE4B09">
        <w:rPr>
          <w:b/>
        </w:rPr>
        <w:t>som erbjöds via</w:t>
      </w:r>
      <w:r w:rsidR="00F7160D">
        <w:rPr>
          <w:b/>
        </w:rPr>
        <w:t xml:space="preserve"> </w:t>
      </w:r>
      <w:hyperlink r:id="rId4" w:history="1">
        <w:r w:rsidRPr="003F19A8">
          <w:rPr>
            <w:rStyle w:val="Hyperlink"/>
            <w:b/>
          </w:rPr>
          <w:t>www.winefinder.se</w:t>
        </w:r>
      </w:hyperlink>
      <w:r w:rsidR="00AE4B09">
        <w:rPr>
          <w:b/>
        </w:rPr>
        <w:t xml:space="preserve"> hade </w:t>
      </w:r>
      <w:r>
        <w:rPr>
          <w:b/>
        </w:rPr>
        <w:t>ett lägre pris</w:t>
      </w:r>
      <w:r w:rsidR="00AE4B09">
        <w:rPr>
          <w:b/>
        </w:rPr>
        <w:t>*</w:t>
      </w:r>
      <w:r>
        <w:rPr>
          <w:b/>
        </w:rPr>
        <w:t xml:space="preserve"> jämfört med Systembolaget</w:t>
      </w:r>
      <w:r w:rsidR="00F7160D">
        <w:rPr>
          <w:b/>
        </w:rPr>
        <w:t>s</w:t>
      </w:r>
      <w:r w:rsidR="00AE4B09">
        <w:rPr>
          <w:b/>
        </w:rPr>
        <w:t xml:space="preserve"> lansering </w:t>
      </w:r>
      <w:r>
        <w:rPr>
          <w:b/>
        </w:rPr>
        <w:t>den 19 oktober.</w:t>
      </w:r>
    </w:p>
    <w:p w:rsidR="00F10087" w:rsidRDefault="00F10087" w:rsidP="00F10087"/>
    <w:p w:rsidR="00AE4B09" w:rsidRDefault="00AE4B09" w:rsidP="00F10087">
      <w:r>
        <w:t xml:space="preserve">* se jämförelse på </w:t>
      </w:r>
      <w:hyperlink r:id="rId5" w:history="1">
        <w:r w:rsidRPr="003F19A8">
          <w:rPr>
            <w:rStyle w:val="Hyperlink"/>
          </w:rPr>
          <w:t>www.winefinder.se</w:t>
        </w:r>
      </w:hyperlink>
      <w:r>
        <w:t xml:space="preserve"> </w:t>
      </w:r>
    </w:p>
    <w:p w:rsidR="00AE4B09" w:rsidRDefault="00AE4B09" w:rsidP="00F10087"/>
    <w:p w:rsidR="004E4858" w:rsidRDefault="004E4858" w:rsidP="004E4858">
      <w:r>
        <w:t>WineFinder har sedan 2005 byggt upp ett stort internationellt nätverk av vinhandlare samt är medlem i London International Vintners Exchange (</w:t>
      </w:r>
      <w:hyperlink r:id="rId6" w:history="1">
        <w:r w:rsidRPr="003F19A8">
          <w:rPr>
            <w:rStyle w:val="Hyperlink"/>
          </w:rPr>
          <w:t>www.liv-ex.com</w:t>
        </w:r>
      </w:hyperlink>
      <w:r>
        <w:t xml:space="preserve">). Detta gör att WineFinder enkelt kan både köpa och sälja vin från hela världen utan stora och dyra upphandlingsprocesser. </w:t>
      </w:r>
    </w:p>
    <w:p w:rsidR="004E4858" w:rsidRDefault="004E4858" w:rsidP="004E4858"/>
    <w:p w:rsidR="004E4858" w:rsidRDefault="004E4858" w:rsidP="004E4858">
      <w:r>
        <w:t>”</w:t>
      </w:r>
      <w:r>
        <w:rPr>
          <w:i/>
        </w:rPr>
        <w:t xml:space="preserve">För de </w:t>
      </w:r>
      <w:r w:rsidR="008A6173">
        <w:rPr>
          <w:i/>
        </w:rPr>
        <w:t>många</w:t>
      </w:r>
      <w:r>
        <w:rPr>
          <w:i/>
        </w:rPr>
        <w:t xml:space="preserve"> svenskar som föredrar bag-in-box och viner under 80 kronor är Systembolaget ett utmärkt alternativ. </w:t>
      </w:r>
      <w:r w:rsidRPr="00771001">
        <w:rPr>
          <w:i/>
        </w:rPr>
        <w:t xml:space="preserve">WineFinder </w:t>
      </w:r>
      <w:r>
        <w:rPr>
          <w:i/>
        </w:rPr>
        <w:t xml:space="preserve">tillför dock ett mervärde för livsnjutare som älskar </w:t>
      </w:r>
      <w:r w:rsidR="00C11298">
        <w:rPr>
          <w:i/>
        </w:rPr>
        <w:t xml:space="preserve">goda </w:t>
      </w:r>
      <w:r>
        <w:rPr>
          <w:i/>
        </w:rPr>
        <w:t xml:space="preserve">viner. Vi fokuserar på att erbjuda utvalda kvalitetsviner, till bra priser </w:t>
      </w:r>
      <w:r w:rsidR="00C11298">
        <w:rPr>
          <w:i/>
        </w:rPr>
        <w:t xml:space="preserve">och </w:t>
      </w:r>
      <w:r>
        <w:rPr>
          <w:i/>
        </w:rPr>
        <w:t xml:space="preserve">med leverans direkt hem till dörren för våra </w:t>
      </w:r>
      <w:r w:rsidR="008A6173">
        <w:rPr>
          <w:i/>
        </w:rPr>
        <w:t>kunder</w:t>
      </w:r>
      <w:r>
        <w:rPr>
          <w:i/>
        </w:rPr>
        <w:t xml:space="preserve">. </w:t>
      </w:r>
      <w:r w:rsidR="00C11298">
        <w:rPr>
          <w:i/>
        </w:rPr>
        <w:t>Allt fler</w:t>
      </w:r>
      <w:r>
        <w:rPr>
          <w:i/>
        </w:rPr>
        <w:t>ändra</w:t>
      </w:r>
      <w:r w:rsidR="00C11298">
        <w:rPr>
          <w:i/>
        </w:rPr>
        <w:t>r</w:t>
      </w:r>
      <w:r w:rsidR="00D52DEE">
        <w:rPr>
          <w:i/>
        </w:rPr>
        <w:t xml:space="preserve"> sitt köpbeteende </w:t>
      </w:r>
      <w:r w:rsidR="008A6173">
        <w:rPr>
          <w:i/>
        </w:rPr>
        <w:t xml:space="preserve">av vin och handlar nu </w:t>
      </w:r>
      <w:r w:rsidR="00D52DEE">
        <w:rPr>
          <w:i/>
        </w:rPr>
        <w:t>på nätet</w:t>
      </w:r>
      <w:r w:rsidR="008A6173">
        <w:rPr>
          <w:i/>
        </w:rPr>
        <w:t xml:space="preserve">. De </w:t>
      </w:r>
      <w:r w:rsidR="00D52DEE">
        <w:rPr>
          <w:i/>
        </w:rPr>
        <w:t xml:space="preserve">uppskattar den personliga service man </w:t>
      </w:r>
      <w:r w:rsidR="006E463E">
        <w:rPr>
          <w:i/>
        </w:rPr>
        <w:t xml:space="preserve">får </w:t>
      </w:r>
      <w:r w:rsidR="00D52DEE">
        <w:rPr>
          <w:i/>
        </w:rPr>
        <w:t xml:space="preserve">hos oss </w:t>
      </w:r>
      <w:r>
        <w:t>”, säger Ole Nielsen, VD på WineFinder.</w:t>
      </w:r>
    </w:p>
    <w:p w:rsidR="004E4858" w:rsidRDefault="004E4858" w:rsidP="00F10087"/>
    <w:p w:rsidR="00AE4B09" w:rsidRDefault="00F10087" w:rsidP="00F10087">
      <w:r>
        <w:t xml:space="preserve">Systembolagets upphandlingsprocess </w:t>
      </w:r>
      <w:r w:rsidR="00F7160D">
        <w:t xml:space="preserve">avseende nya Bordeauxårgångar </w:t>
      </w:r>
      <w:r>
        <w:t xml:space="preserve">skapar svåra förutsättningar för svenska vinimportörer. </w:t>
      </w:r>
      <w:r w:rsidR="00065067">
        <w:t>I</w:t>
      </w:r>
      <w:r w:rsidR="00C11298">
        <w:t xml:space="preserve"> kombination med Systembolagets handelsmarginal</w:t>
      </w:r>
      <w:r w:rsidR="00342262">
        <w:t xml:space="preserve"> </w:t>
      </w:r>
      <w:r w:rsidR="00C11298">
        <w:t>skapa</w:t>
      </w:r>
      <w:r w:rsidR="00065067">
        <w:t>s</w:t>
      </w:r>
      <w:r w:rsidR="00C11298">
        <w:t xml:space="preserve"> högre priser för svenska vinkonsumenter på Bordeauxviner. Detta g</w:t>
      </w:r>
      <w:r w:rsidR="00AE4B09">
        <w:t>ör</w:t>
      </w:r>
      <w:r w:rsidR="00D52DEE">
        <w:t xml:space="preserve"> </w:t>
      </w:r>
      <w:r w:rsidR="00AE4B09">
        <w:t>att många fantastiska viner i årgångarna 2005</w:t>
      </w:r>
      <w:r w:rsidR="00D52DEE">
        <w:t xml:space="preserve"> och </w:t>
      </w:r>
      <w:r w:rsidR="00AE4B09">
        <w:t xml:space="preserve">2006 fortfarande ligger osålda på Systembolaget medan samma viner internationellt </w:t>
      </w:r>
      <w:r w:rsidR="00F7160D">
        <w:t>idag endast finns på andrahandsmarknaden</w:t>
      </w:r>
      <w:r w:rsidR="00F84C2A">
        <w:t xml:space="preserve">.                                                        </w:t>
      </w:r>
    </w:p>
    <w:p w:rsidR="00AE4B09" w:rsidRDefault="00AE4B09" w:rsidP="00F10087"/>
    <w:p w:rsidR="00C11298" w:rsidRDefault="00F611FE" w:rsidP="00C11298">
      <w:r>
        <w:t xml:space="preserve">WineFinders kunder betalar svensk moms och alkoholskatt men slipper Systembolagets </w:t>
      </w:r>
      <w:r w:rsidR="00E60123">
        <w:t>handelsmarginal.</w:t>
      </w:r>
      <w:r>
        <w:t xml:space="preserve">  </w:t>
      </w:r>
      <w:r w:rsidR="00C11298">
        <w:t xml:space="preserve">I stora årgångar som 2005 och 2009 har WineFinder köpt in och sålt fler flaskor </w:t>
      </w:r>
      <w:r w:rsidR="00065067">
        <w:t xml:space="preserve">av </w:t>
      </w:r>
      <w:r w:rsidR="00C11298">
        <w:t xml:space="preserve">de </w:t>
      </w:r>
      <w:r w:rsidR="00065067">
        <w:t>bästa Bordeaux</w:t>
      </w:r>
      <w:r w:rsidR="00C11298">
        <w:t>viner</w:t>
      </w:r>
      <w:r w:rsidR="00065067">
        <w:t>na</w:t>
      </w:r>
      <w:r w:rsidR="00C11298">
        <w:t xml:space="preserve"> jämfört med vad Systembolaget sålt i hela Sverige. </w:t>
      </w:r>
    </w:p>
    <w:p w:rsidR="00DF59DF" w:rsidRDefault="00DF59DF" w:rsidP="00F10087"/>
    <w:p w:rsidR="00CD714E" w:rsidRDefault="00CD714E" w:rsidP="00F10087">
      <w:r w:rsidRPr="00CD714E">
        <w:rPr>
          <w:i/>
        </w:rPr>
        <w:t>”På sikt kommer vi att inleda diskussioner med svenska vinimportörer för att erbjuda vår hjälp med att sälja osålda viner till svenska privatpersoner eller internationellt”</w:t>
      </w:r>
      <w:r>
        <w:t xml:space="preserve"> avslutar Ole Nielsen  </w:t>
      </w:r>
    </w:p>
    <w:p w:rsidR="00F10087" w:rsidRDefault="00F10087" w:rsidP="00F10087"/>
    <w:p w:rsidR="00F10087" w:rsidRDefault="00F10087" w:rsidP="00F10087">
      <w:pPr>
        <w:rPr>
          <w:rFonts w:cs="Century Gothic"/>
          <w:color w:val="262626"/>
          <w:sz w:val="20"/>
          <w:lang w:eastAsia="sv-SE"/>
        </w:rPr>
      </w:pPr>
      <w:r w:rsidRPr="00060C08">
        <w:rPr>
          <w:rFonts w:cs="Century Gothic"/>
          <w:color w:val="262626"/>
          <w:sz w:val="20"/>
          <w:lang w:eastAsia="sv-SE"/>
        </w:rPr>
        <w:t xml:space="preserve">WineFinder ApS är ett av WineFinder AB helägt danskt dotterbolag. WineFinder AB </w:t>
      </w:r>
      <w:r>
        <w:rPr>
          <w:rFonts w:cs="Century Gothic"/>
          <w:color w:val="262626"/>
          <w:sz w:val="20"/>
          <w:lang w:eastAsia="sv-SE"/>
        </w:rPr>
        <w:t xml:space="preserve">som grundades 2005 av Ole Nielsen, </w:t>
      </w:r>
      <w:r w:rsidRPr="00060C08">
        <w:rPr>
          <w:rFonts w:cs="Century Gothic"/>
          <w:color w:val="262626"/>
          <w:sz w:val="20"/>
          <w:lang w:eastAsia="sv-SE"/>
        </w:rPr>
        <w:t>är en svensk verksamhet med inriktning på vinrelaterade arrangemang.</w:t>
      </w:r>
      <w:r>
        <w:rPr>
          <w:rFonts w:cs="Century Gothic"/>
          <w:color w:val="262626"/>
          <w:sz w:val="20"/>
          <w:lang w:eastAsia="sv-SE"/>
        </w:rPr>
        <w:t xml:space="preserve"> Det svenska huvudkontoret finns i Helsingborg med representation i Stockholm, Malmö och Helsingör. </w:t>
      </w:r>
      <w:r w:rsidRPr="00060C08">
        <w:rPr>
          <w:rFonts w:cs="Century Gothic"/>
          <w:color w:val="262626"/>
          <w:sz w:val="20"/>
          <w:lang w:eastAsia="sv-SE"/>
        </w:rPr>
        <w:t xml:space="preserve"> </w:t>
      </w:r>
    </w:p>
    <w:p w:rsidR="00F10087" w:rsidRDefault="00F10087" w:rsidP="00F10087">
      <w:pPr>
        <w:rPr>
          <w:rFonts w:cs="Century Gothic"/>
          <w:color w:val="262626"/>
          <w:sz w:val="20"/>
          <w:lang w:eastAsia="sv-SE"/>
        </w:rPr>
      </w:pPr>
    </w:p>
    <w:p w:rsidR="00F10087" w:rsidRDefault="00F10087" w:rsidP="00F10087">
      <w:pPr>
        <w:rPr>
          <w:rFonts w:cs="Century Gothic"/>
          <w:color w:val="262626"/>
          <w:sz w:val="20"/>
          <w:lang w:eastAsia="sv-SE"/>
        </w:rPr>
      </w:pPr>
      <w:r>
        <w:rPr>
          <w:rFonts w:cs="Century Gothic"/>
          <w:color w:val="262626"/>
          <w:sz w:val="20"/>
          <w:lang w:eastAsia="sv-SE"/>
        </w:rPr>
        <w:t xml:space="preserve">Information: </w:t>
      </w:r>
    </w:p>
    <w:p w:rsidR="00F10087" w:rsidRDefault="00F10087" w:rsidP="00F10087">
      <w:pPr>
        <w:rPr>
          <w:rFonts w:cs="Century Gothic"/>
          <w:color w:val="262626"/>
          <w:sz w:val="20"/>
          <w:lang w:eastAsia="sv-SE"/>
        </w:rPr>
      </w:pPr>
      <w:r>
        <w:rPr>
          <w:rFonts w:cs="Century Gothic"/>
          <w:color w:val="262626"/>
          <w:sz w:val="20"/>
          <w:lang w:eastAsia="sv-SE"/>
        </w:rPr>
        <w:t xml:space="preserve">VD Ole Nielsen 0709 43 34 38 eller </w:t>
      </w:r>
      <w:hyperlink r:id="rId7" w:history="1">
        <w:r w:rsidRPr="00282952">
          <w:rPr>
            <w:rStyle w:val="Hyperlink"/>
            <w:rFonts w:cs="Century Gothic"/>
            <w:sz w:val="20"/>
            <w:lang w:eastAsia="sv-SE"/>
          </w:rPr>
          <w:t>on@winefinder.dk</w:t>
        </w:r>
      </w:hyperlink>
    </w:p>
    <w:p w:rsidR="00F10087" w:rsidRPr="00060C08" w:rsidRDefault="00F10087" w:rsidP="00F10087">
      <w:pPr>
        <w:rPr>
          <w:sz w:val="20"/>
        </w:rPr>
      </w:pPr>
    </w:p>
    <w:p w:rsidR="002B4971" w:rsidRDefault="002B4971"/>
    <w:sectPr w:rsidR="002B4971" w:rsidSect="00F84C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1304"/>
  <w:hyphenationZone w:val="425"/>
  <w:characterSpacingControl w:val="doNotCompress"/>
  <w:compat/>
  <w:rsids>
    <w:rsidRoot w:val="00F10087"/>
    <w:rsid w:val="00065067"/>
    <w:rsid w:val="00084108"/>
    <w:rsid w:val="000F31EC"/>
    <w:rsid w:val="001B751D"/>
    <w:rsid w:val="002B4971"/>
    <w:rsid w:val="002C33E5"/>
    <w:rsid w:val="00342262"/>
    <w:rsid w:val="00417F62"/>
    <w:rsid w:val="004E4858"/>
    <w:rsid w:val="006E463E"/>
    <w:rsid w:val="00771001"/>
    <w:rsid w:val="007A4431"/>
    <w:rsid w:val="008A6173"/>
    <w:rsid w:val="009C0EB4"/>
    <w:rsid w:val="00A9602B"/>
    <w:rsid w:val="00AE4B09"/>
    <w:rsid w:val="00B53C5F"/>
    <w:rsid w:val="00C11298"/>
    <w:rsid w:val="00C24930"/>
    <w:rsid w:val="00CD714E"/>
    <w:rsid w:val="00D52DEE"/>
    <w:rsid w:val="00DF59DF"/>
    <w:rsid w:val="00E10C06"/>
    <w:rsid w:val="00E60123"/>
    <w:rsid w:val="00E87083"/>
    <w:rsid w:val="00F07481"/>
    <w:rsid w:val="00F10087"/>
    <w:rsid w:val="00F611FE"/>
    <w:rsid w:val="00F7160D"/>
    <w:rsid w:val="00F84C2A"/>
    <w:rsid w:val="00FE7B49"/>
  </w:rsids>
  <m:mathPr>
    <m:mathFont m:val="Century Gothic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v-S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87"/>
    <w:pPr>
      <w:spacing w:before="0" w:beforeAutospacing="0" w:after="0" w:afterAutospacing="0"/>
    </w:pPr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F100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4B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858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winefinder.se" TargetMode="External"/><Relationship Id="rId5" Type="http://schemas.openxmlformats.org/officeDocument/2006/relationships/hyperlink" Target="http://www.winefinder.se" TargetMode="External"/><Relationship Id="rId6" Type="http://schemas.openxmlformats.org/officeDocument/2006/relationships/hyperlink" Target="http://www.liv-ex.com" TargetMode="External"/><Relationship Id="rId7" Type="http://schemas.openxmlformats.org/officeDocument/2006/relationships/hyperlink" Target="mailto:on@winefinder.d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2068</Characters>
  <Application>Microsoft Macintosh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IT Garden</Company>
  <LinksUpToDate>false</LinksUpToDate>
  <CharactersWithSpaces>2460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Kristofer Åberg</cp:lastModifiedBy>
  <cp:revision>2</cp:revision>
  <cp:lastPrinted>2010-10-18T11:24:00Z</cp:lastPrinted>
  <dcterms:created xsi:type="dcterms:W3CDTF">2010-10-18T12:21:00Z</dcterms:created>
  <dcterms:modified xsi:type="dcterms:W3CDTF">2010-10-18T12:21:00Z</dcterms:modified>
  <cp:category/>
</cp:coreProperties>
</file>